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64D0BA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820BD0">
        <w:rPr>
          <w:rFonts w:ascii="Corbel" w:hAnsi="Corbel"/>
          <w:i/>
          <w:smallCaps/>
          <w:sz w:val="24"/>
          <w:szCs w:val="24"/>
        </w:rPr>
        <w:t>2024- 2026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1B08DE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</w:t>
      </w:r>
      <w:r w:rsidR="00820BD0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50B800F" w:rsidR="0085747A" w:rsidRPr="00B169DF" w:rsidRDefault="003F5C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  <w:r w:rsidR="00DA6CEE"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="00DA6CEE">
              <w:rPr>
                <w:rFonts w:ascii="Corbel" w:hAnsi="Corbel"/>
                <w:b w:val="0"/>
                <w:sz w:val="24"/>
                <w:szCs w:val="24"/>
              </w:rPr>
              <w:t>Emocje a praktyka moralna</w:t>
            </w:r>
            <w:bookmarkStart w:id="0" w:name="_GoBack"/>
            <w:bookmarkEnd w:id="0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602CBF4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5039A2E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7919540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3F2C83F1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EB8B30C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F17B713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4DA81DF6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CC59508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42F7512" w:rsidR="00923D7D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BFA6E19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2A8AF6F" w:rsidR="0085747A" w:rsidRPr="00B169DF" w:rsidRDefault="00820B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4C5F32E7" w:rsidR="00015B8F" w:rsidRPr="00B169DF" w:rsidRDefault="00820B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632C4B3" w:rsidR="00015B8F" w:rsidRPr="00B169DF" w:rsidRDefault="00820B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4B0C84A" w:rsidR="00015B8F" w:rsidRPr="00B169DF" w:rsidRDefault="00820B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820BD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20BD0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820BD0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20BD0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42C4FF7" w:rsidR="0085747A" w:rsidRPr="00B169DF" w:rsidRDefault="00820BD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podejmowaną problematyką.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783C4AC" w:rsidR="00820BD0" w:rsidRPr="00B169DF" w:rsidRDefault="00820BD0" w:rsidP="00065F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teorią emocji Marthy C. Nussbaum.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3D74CC8D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  <w:r w:rsidR="00065F1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A2AB661" w:rsidR="0085747A" w:rsidRPr="00B169DF" w:rsidRDefault="00065F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związek emocji i moralnej praktyki.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4CA8E1D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B1514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  <w:tc>
          <w:tcPr>
            <w:tcW w:w="6096" w:type="dxa"/>
          </w:tcPr>
          <w:p w14:paraId="7B4A2770" w14:textId="77777777" w:rsidR="0085747A" w:rsidRDefault="00B151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1C8C69E2" w14:textId="0E541906" w:rsidR="00B15145" w:rsidRPr="00B169DF" w:rsidRDefault="00B151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Poglądy Marthy C. Nussbaum na temat emocji i ich związku z moralną praktyką.</w:t>
            </w:r>
          </w:p>
        </w:tc>
        <w:tc>
          <w:tcPr>
            <w:tcW w:w="1873" w:type="dxa"/>
          </w:tcPr>
          <w:p w14:paraId="51C6CBB5" w14:textId="5BF65F67" w:rsidR="0085747A" w:rsidRPr="00B169DF" w:rsidRDefault="00E047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2D0B098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B1514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  <w:tc>
          <w:tcPr>
            <w:tcW w:w="6096" w:type="dxa"/>
          </w:tcPr>
          <w:p w14:paraId="1F8A91C6" w14:textId="77777777" w:rsidR="0085747A" w:rsidRDefault="00B151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BBEC5AC" w14:textId="56D3A5A9" w:rsidR="00B15145" w:rsidRPr="00B169DF" w:rsidRDefault="00B151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Dobierać i tworzyć strategie argumentacyjne, konstruować zaawansowane argumenty krytyczne, formułować wszechstronne odpowiedzi na krytykę oraz ujawniać błędy logiczne w wypowiedziach.</w:t>
            </w:r>
          </w:p>
        </w:tc>
        <w:tc>
          <w:tcPr>
            <w:tcW w:w="1873" w:type="dxa"/>
          </w:tcPr>
          <w:p w14:paraId="20B22796" w14:textId="7A2BED55" w:rsidR="0085747A" w:rsidRPr="00B169DF" w:rsidRDefault="00E047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F29FD5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15145">
              <w:rPr>
                <w:rFonts w:ascii="Corbel" w:hAnsi="Corbel"/>
                <w:b w:val="0"/>
                <w:smallCaps w:val="0"/>
                <w:szCs w:val="24"/>
              </w:rPr>
              <w:t xml:space="preserve">03- </w:t>
            </w:r>
          </w:p>
        </w:tc>
        <w:tc>
          <w:tcPr>
            <w:tcW w:w="6096" w:type="dxa"/>
          </w:tcPr>
          <w:p w14:paraId="0FA5D3A6" w14:textId="77777777" w:rsidR="0085747A" w:rsidRDefault="00B151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ED94FF1" w14:textId="68312DFC" w:rsidR="00B15145" w:rsidRPr="00B169DF" w:rsidRDefault="00B151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 oraz</w:t>
            </w:r>
            <w:r w:rsidR="00EA5B63">
              <w:rPr>
                <w:rFonts w:ascii="Corbel" w:hAnsi="Corbel"/>
                <w:b w:val="0"/>
                <w:smallCaps w:val="0"/>
                <w:szCs w:val="24"/>
              </w:rPr>
              <w:t xml:space="preserve"> dostrzegania i formułowania problemów etycznych związanych z własną pracą i funkcjonowaniem w społeczeństwie.</w:t>
            </w:r>
          </w:p>
        </w:tc>
        <w:tc>
          <w:tcPr>
            <w:tcW w:w="1873" w:type="dxa"/>
          </w:tcPr>
          <w:p w14:paraId="41DC7A70" w14:textId="56E3690F" w:rsidR="0085747A" w:rsidRPr="00B169DF" w:rsidRDefault="00E047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30D34B05" w14:textId="77777777" w:rsidR="0085747A" w:rsidRDefault="00EA5B63" w:rsidP="00EA5B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 co moralności emocje? (2 h).</w:t>
            </w:r>
          </w:p>
          <w:p w14:paraId="56A8A27C" w14:textId="2E0893D7" w:rsidR="00EA5B63" w:rsidRPr="00B169DF" w:rsidRDefault="00EA5B63" w:rsidP="00EA5B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moralny a rozwój emocjonalny (2 h).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4E958D66" w14:textId="77777777" w:rsidR="0085747A" w:rsidRDefault="00EA5B63" w:rsidP="00EA5B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Moralne znaczenie współczucia (2h).</w:t>
            </w:r>
          </w:p>
          <w:p w14:paraId="05BF963C" w14:textId="77777777" w:rsidR="00EA5B63" w:rsidRDefault="00EA5B63" w:rsidP="00EA5B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Moralne znaczenie wstydu (2 h).</w:t>
            </w:r>
          </w:p>
          <w:p w14:paraId="2A872C3D" w14:textId="3CFA71C5" w:rsidR="00955117" w:rsidRDefault="00955117" w:rsidP="00EA5B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Emocjonalne podstawy prawa (2 h).</w:t>
            </w:r>
          </w:p>
          <w:p w14:paraId="2CB01DC5" w14:textId="29D72EF3" w:rsidR="00EA5B63" w:rsidRDefault="00EA5B63" w:rsidP="00EA5B6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Emocje w procesie sprawiedliwego osądzenia winy i wymierzenia kary (</w:t>
            </w:r>
            <w:r w:rsidR="00955117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 xml:space="preserve"> h):</w:t>
            </w:r>
          </w:p>
          <w:p w14:paraId="71F46114" w14:textId="473D3DF7" w:rsidR="00EA5B63" w:rsidRDefault="00955117" w:rsidP="00955117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5117">
              <w:rPr>
                <w:rFonts w:ascii="Corbel" w:hAnsi="Corbel"/>
                <w:sz w:val="24"/>
                <w:szCs w:val="24"/>
              </w:rPr>
              <w:t>Rozsądne współczucie, litość i pragnienie zemsty.</w:t>
            </w:r>
          </w:p>
          <w:p w14:paraId="4D4915AB" w14:textId="77777777" w:rsidR="00955117" w:rsidRDefault="00955117" w:rsidP="00955117">
            <w:pPr>
              <w:pStyle w:val="Akapitzlist"/>
              <w:numPr>
                <w:ilvl w:val="1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Wstręt.</w:t>
            </w:r>
          </w:p>
          <w:p w14:paraId="0A2544AA" w14:textId="7253CE32" w:rsidR="00955117" w:rsidRPr="00955117" w:rsidRDefault="00955117" w:rsidP="009551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 wykładów (1 h).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5511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5511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6C10FD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955117">
              <w:rPr>
                <w:rFonts w:ascii="Corbel" w:hAnsi="Corbel"/>
                <w:b w:val="0"/>
                <w:szCs w:val="24"/>
              </w:rPr>
              <w:t>i EK_02</w:t>
            </w:r>
          </w:p>
        </w:tc>
        <w:tc>
          <w:tcPr>
            <w:tcW w:w="5528" w:type="dxa"/>
          </w:tcPr>
          <w:p w14:paraId="708C9AC7" w14:textId="405A210D" w:rsidR="0085747A" w:rsidRPr="00955117" w:rsidRDefault="00955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5D1AC8C4" w14:textId="394FD8D8" w:rsidR="0085747A" w:rsidRPr="00B169DF" w:rsidRDefault="0095511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50E997B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49A0F34C" w:rsidR="0085747A" w:rsidRDefault="009551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odpowiednia frekwencja na wykładach (rzędu 90%), aktywny udział w zajęciach i/lub zdanie kolokwium z zakresu prezentowanych treści.</w:t>
            </w:r>
          </w:p>
          <w:p w14:paraId="7DF647F8" w14:textId="6196DBB2" w:rsidR="00955117" w:rsidRPr="00B169DF" w:rsidRDefault="009551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zaliczenia kolokwium:</w:t>
            </w:r>
          </w:p>
          <w:p w14:paraId="2E4BE045" w14:textId="77777777" w:rsidR="00572DBD" w:rsidRDefault="00572DBD" w:rsidP="00572DB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2FE79208" w14:textId="77777777" w:rsidR="00572DBD" w:rsidRDefault="00572DBD" w:rsidP="00572DB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61DA0403" w14:textId="77777777" w:rsidR="00572DBD" w:rsidRDefault="00572DBD" w:rsidP="00572DB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03D8CF65" w14:textId="77777777" w:rsidR="00572DBD" w:rsidRDefault="00572DBD" w:rsidP="00572DB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23F94147" w14:textId="2F99032D" w:rsidR="00923D7D" w:rsidRPr="00B169DF" w:rsidRDefault="00572DBD" w:rsidP="00572D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bdb – 90 % - 100 % maksymalnej puli punktów.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D0A6A4F" w:rsidR="0085747A" w:rsidRPr="00B169DF" w:rsidRDefault="0095511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94B9293" w:rsidR="00C61DC5" w:rsidRPr="00B169DF" w:rsidRDefault="00E27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(kosultacje) + 1 (kolokwium)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82A7560" w:rsidR="00C61DC5" w:rsidRPr="00B169DF" w:rsidRDefault="00E27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 (Przygotowanie do kolokwium)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26E05CF" w14:textId="074239FB" w:rsidR="0085747A" w:rsidRPr="00B169DF" w:rsidRDefault="00E27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2B70D88" w:rsidR="0085747A" w:rsidRPr="00B169DF" w:rsidRDefault="00E27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67AE321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57E89B" w14:textId="471E3780" w:rsidR="00E27B3B" w:rsidRPr="00B169DF" w:rsidRDefault="00E27B3B" w:rsidP="00E27B3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Michalik-Jeżowska,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Emocje a praktyka moralna w refleksji Marthy C. Nussbaum,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Koraw, Rzeszów 2013.</w:t>
            </w:r>
          </w:p>
        </w:tc>
      </w:tr>
      <w:tr w:rsidR="0085747A" w:rsidRPr="00DA6CEE" w14:paraId="7458DD74" w14:textId="77777777" w:rsidTr="0071620A">
        <w:trPr>
          <w:trHeight w:val="397"/>
        </w:trPr>
        <w:tc>
          <w:tcPr>
            <w:tcW w:w="7513" w:type="dxa"/>
          </w:tcPr>
          <w:p w14:paraId="673ADB8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2B1DFD" w14:textId="77777777" w:rsidR="00E27B3B" w:rsidRDefault="00E27B3B" w:rsidP="00E27B3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  <w:r w:rsidRPr="00E27B3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M. C. Nussbaum, </w:t>
            </w:r>
            <w:r w:rsidRPr="00E27B3B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Hiding f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rom Humanity. Disgust, Shame, and the Law,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Princeton University Press, Princeton 2004,</w:t>
            </w:r>
          </w:p>
          <w:p w14:paraId="0D8CF9D3" w14:textId="5ED37844" w:rsidR="00E27B3B" w:rsidRPr="00E27B3B" w:rsidRDefault="00694529" w:rsidP="00E27B3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M. C. Nussbaum, </w:t>
            </w:r>
            <w:r w:rsidR="00E27B3B" w:rsidRPr="0069452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Upheavals of Thought: The Intelligence of Emotion</w:t>
            </w:r>
            <w:r w:rsidRPr="00694529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s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Cambridge University Press, New York 2001.</w:t>
            </w:r>
          </w:p>
        </w:tc>
      </w:tr>
    </w:tbl>
    <w:p w14:paraId="1034A820" w14:textId="77777777" w:rsidR="0085747A" w:rsidRPr="00E27B3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F228633" w14:textId="77777777" w:rsidR="0085747A" w:rsidRPr="00E27B3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E089B" w14:textId="77777777" w:rsidR="00374127" w:rsidRDefault="00374127" w:rsidP="00C16ABF">
      <w:pPr>
        <w:spacing w:after="0" w:line="240" w:lineRule="auto"/>
      </w:pPr>
      <w:r>
        <w:separator/>
      </w:r>
    </w:p>
  </w:endnote>
  <w:endnote w:type="continuationSeparator" w:id="0">
    <w:p w14:paraId="1E8FC2B1" w14:textId="77777777" w:rsidR="00374127" w:rsidRDefault="003741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C1F72" w14:textId="77777777" w:rsidR="00374127" w:rsidRDefault="00374127" w:rsidP="00C16ABF">
      <w:pPr>
        <w:spacing w:after="0" w:line="240" w:lineRule="auto"/>
      </w:pPr>
      <w:r>
        <w:separator/>
      </w:r>
    </w:p>
  </w:footnote>
  <w:footnote w:type="continuationSeparator" w:id="0">
    <w:p w14:paraId="2A71B314" w14:textId="77777777" w:rsidR="00374127" w:rsidRDefault="0037412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1145B"/>
    <w:multiLevelType w:val="hybridMultilevel"/>
    <w:tmpl w:val="C8A26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9163F"/>
    <w:multiLevelType w:val="multilevel"/>
    <w:tmpl w:val="1346A4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30609E3"/>
    <w:multiLevelType w:val="hybridMultilevel"/>
    <w:tmpl w:val="C65AE94A"/>
    <w:lvl w:ilvl="0" w:tplc="60680BD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F1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143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1A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127"/>
    <w:rsid w:val="003A0A5B"/>
    <w:rsid w:val="003A1176"/>
    <w:rsid w:val="003C0BAE"/>
    <w:rsid w:val="003D18A9"/>
    <w:rsid w:val="003D6CE2"/>
    <w:rsid w:val="003E1941"/>
    <w:rsid w:val="003E2FE6"/>
    <w:rsid w:val="003E3AF5"/>
    <w:rsid w:val="003E49D5"/>
    <w:rsid w:val="003F205D"/>
    <w:rsid w:val="003F38C0"/>
    <w:rsid w:val="003F5C3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2DB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529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0BD0"/>
    <w:rsid w:val="008449B3"/>
    <w:rsid w:val="008552A2"/>
    <w:rsid w:val="0085747A"/>
    <w:rsid w:val="00884922"/>
    <w:rsid w:val="00885F64"/>
    <w:rsid w:val="008917F9"/>
    <w:rsid w:val="008A268D"/>
    <w:rsid w:val="008A45F7"/>
    <w:rsid w:val="008C0CC0"/>
    <w:rsid w:val="008C19A9"/>
    <w:rsid w:val="008C379D"/>
    <w:rsid w:val="008C5147"/>
    <w:rsid w:val="008C5359"/>
    <w:rsid w:val="008C5363"/>
    <w:rsid w:val="008D3DFB"/>
    <w:rsid w:val="008E32C6"/>
    <w:rsid w:val="008E64F4"/>
    <w:rsid w:val="008F12C9"/>
    <w:rsid w:val="008F6E29"/>
    <w:rsid w:val="00916188"/>
    <w:rsid w:val="00923D7D"/>
    <w:rsid w:val="009508DF"/>
    <w:rsid w:val="00950DAC"/>
    <w:rsid w:val="00954A07"/>
    <w:rsid w:val="0095511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339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9D8"/>
    <w:rsid w:val="00B06142"/>
    <w:rsid w:val="00B135B1"/>
    <w:rsid w:val="00B1435F"/>
    <w:rsid w:val="00B15145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A39"/>
    <w:rsid w:val="00C94B98"/>
    <w:rsid w:val="00CA2B96"/>
    <w:rsid w:val="00CA5089"/>
    <w:rsid w:val="00CB63E8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6CEE"/>
    <w:rsid w:val="00DE09C0"/>
    <w:rsid w:val="00DE4A14"/>
    <w:rsid w:val="00DF320D"/>
    <w:rsid w:val="00DF71C8"/>
    <w:rsid w:val="00E04748"/>
    <w:rsid w:val="00E129B8"/>
    <w:rsid w:val="00E21E7D"/>
    <w:rsid w:val="00E22FBC"/>
    <w:rsid w:val="00E24BF5"/>
    <w:rsid w:val="00E25338"/>
    <w:rsid w:val="00E27B3B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5B63"/>
    <w:rsid w:val="00EC4899"/>
    <w:rsid w:val="00ED03AB"/>
    <w:rsid w:val="00ED32D2"/>
    <w:rsid w:val="00EE32DE"/>
    <w:rsid w:val="00EE5457"/>
    <w:rsid w:val="00EF3603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4856-2AB7-4006-804C-3508B037F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84</TotalTime>
  <Pages>4</Pages>
  <Words>757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2023-10-02T12:20:00Z</dcterms:created>
  <dcterms:modified xsi:type="dcterms:W3CDTF">2025-02-27T10:21:00Z</dcterms:modified>
</cp:coreProperties>
</file>